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448c716f2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df6646f1b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Podchylinie,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33c6ad3f4322" /><Relationship Type="http://schemas.openxmlformats.org/officeDocument/2006/relationships/numbering" Target="/word/numbering.xml" Id="R1cd10bac02f94739" /><Relationship Type="http://schemas.openxmlformats.org/officeDocument/2006/relationships/settings" Target="/word/settings.xml" Id="Ra458e73c808e461b" /><Relationship Type="http://schemas.openxmlformats.org/officeDocument/2006/relationships/image" Target="/word/media/a97eb52f-a30c-4cde-a184-8283a4ed5c2f.png" Id="R5bddf6646f1b4ea4" /></Relationships>
</file>