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50823a1df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dac2bd9a2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Podjaz,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aaf181f514fc6" /><Relationship Type="http://schemas.openxmlformats.org/officeDocument/2006/relationships/numbering" Target="/word/numbering.xml" Id="R3549b560bd004651" /><Relationship Type="http://schemas.openxmlformats.org/officeDocument/2006/relationships/settings" Target="/word/settings.xml" Id="R74cd3dace32046cc" /><Relationship Type="http://schemas.openxmlformats.org/officeDocument/2006/relationships/image" Target="/word/media/439115e9-a1ce-487d-ad89-39a34bce8f25.png" Id="Ra14dac2bd9a24c2b" /></Relationships>
</file>