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058b770a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28f2307df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1e95fd72648dd" /><Relationship Type="http://schemas.openxmlformats.org/officeDocument/2006/relationships/numbering" Target="/word/numbering.xml" Id="R3c6c11fbfd1d49e1" /><Relationship Type="http://schemas.openxmlformats.org/officeDocument/2006/relationships/settings" Target="/word/settings.xml" Id="R04d5f0b9cde74ba1" /><Relationship Type="http://schemas.openxmlformats.org/officeDocument/2006/relationships/image" Target="/word/media/c55ddde4-692e-4642-9d88-b00e01e60edc.png" Id="Ra0f28f2307df4a7e" /></Relationships>
</file>