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88d19478a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e0f37b4f4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Podlesie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33c52e0d441c1" /><Relationship Type="http://schemas.openxmlformats.org/officeDocument/2006/relationships/numbering" Target="/word/numbering.xml" Id="R8eedbe124ac64de1" /><Relationship Type="http://schemas.openxmlformats.org/officeDocument/2006/relationships/settings" Target="/word/settings.xml" Id="R4b60fea2ce39439e" /><Relationship Type="http://schemas.openxmlformats.org/officeDocument/2006/relationships/image" Target="/word/media/5a362b96-526f-4af3-b6fd-3e64d2f4a835.png" Id="Raa7e0f37b4f4430e" /></Relationships>
</file>