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6ff4b071349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e1f2266d7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Podlesie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6c0830017412c" /><Relationship Type="http://schemas.openxmlformats.org/officeDocument/2006/relationships/numbering" Target="/word/numbering.xml" Id="Rafa270d06e18460c" /><Relationship Type="http://schemas.openxmlformats.org/officeDocument/2006/relationships/settings" Target="/word/settings.xml" Id="Re9c181b78ce44280" /><Relationship Type="http://schemas.openxmlformats.org/officeDocument/2006/relationships/image" Target="/word/media/a26add02-29cf-45d1-85ff-953fcad17e82.png" Id="Rcc5e1f2266d74991" /></Relationships>
</file>