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928ba0761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4ac6c1dbf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Podmacharce,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12abe89464f12" /><Relationship Type="http://schemas.openxmlformats.org/officeDocument/2006/relationships/numbering" Target="/word/numbering.xml" Id="R432aa97d67194256" /><Relationship Type="http://schemas.openxmlformats.org/officeDocument/2006/relationships/settings" Target="/word/settings.xml" Id="R712b8a79096a4da7" /><Relationship Type="http://schemas.openxmlformats.org/officeDocument/2006/relationships/image" Target="/word/media/ca628173-3a0c-4b25-ae24-d08b1a66bc5d.png" Id="R4494ac6c1dbf4e6e" /></Relationships>
</file>