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bbfff5ab8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3e85edeee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Podmachocice,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e87451f3344f2" /><Relationship Type="http://schemas.openxmlformats.org/officeDocument/2006/relationships/numbering" Target="/word/numbering.xml" Id="R5856a29ab73146dc" /><Relationship Type="http://schemas.openxmlformats.org/officeDocument/2006/relationships/settings" Target="/word/settings.xml" Id="Re7328477bad84c66" /><Relationship Type="http://schemas.openxmlformats.org/officeDocument/2006/relationships/image" Target="/word/media/aa3f11b5-49b3-426d-ad30-cd82e9dd2e39.png" Id="Rc543e85edeee44a4" /></Relationships>
</file>