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b4896e4e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9f8f11024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5945f4c84728" /><Relationship Type="http://schemas.openxmlformats.org/officeDocument/2006/relationships/numbering" Target="/word/numbering.xml" Id="R829cc6cec5fb4e6d" /><Relationship Type="http://schemas.openxmlformats.org/officeDocument/2006/relationships/settings" Target="/word/settings.xml" Id="R06fbb59ab1b84c28" /><Relationship Type="http://schemas.openxmlformats.org/officeDocument/2006/relationships/image" Target="/word/media/b904ac3a-6726-4768-bf44-3c21f5bf5db1.png" Id="R44d9f8f1102444f3" /></Relationships>
</file>