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ff218c21545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bdca65e10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Podwierzbie,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5debf3e4541aa" /><Relationship Type="http://schemas.openxmlformats.org/officeDocument/2006/relationships/numbering" Target="/word/numbering.xml" Id="R39aaacb94f8546b8" /><Relationship Type="http://schemas.openxmlformats.org/officeDocument/2006/relationships/settings" Target="/word/settings.xml" Id="R95794d94cd2b4484" /><Relationship Type="http://schemas.openxmlformats.org/officeDocument/2006/relationships/image" Target="/word/media/d9f2791d-ea73-4e3e-ae12-8ab98a11947a.png" Id="R5e1bdca65e104110" /></Relationships>
</file>