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95c2bd521a44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4cdff5405449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Podwilczyn,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c1cf99af0e49b4" /><Relationship Type="http://schemas.openxmlformats.org/officeDocument/2006/relationships/numbering" Target="/word/numbering.xml" Id="R379f95a656724e17" /><Relationship Type="http://schemas.openxmlformats.org/officeDocument/2006/relationships/settings" Target="/word/settings.xml" Id="R939ece024a5c421a" /><Relationship Type="http://schemas.openxmlformats.org/officeDocument/2006/relationships/image" Target="/word/media/3fab381d-ea4a-46f5-bd17-4815b4d611fc.png" Id="R3e4cdff54054496c" /></Relationships>
</file>