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83cafe5fa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281c962c3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9b2628e7c44fc" /><Relationship Type="http://schemas.openxmlformats.org/officeDocument/2006/relationships/numbering" Target="/word/numbering.xml" Id="Rcff95dd4ff374738" /><Relationship Type="http://schemas.openxmlformats.org/officeDocument/2006/relationships/settings" Target="/word/settings.xml" Id="Re8349515b1c54b88" /><Relationship Type="http://schemas.openxmlformats.org/officeDocument/2006/relationships/image" Target="/word/media/e7b83a57-aab8-448e-a375-b82a3faa13fe.png" Id="R2b1281c962c34457" /></Relationships>
</file>