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20707fef34f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15f04148f4a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Pogorzelce,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528a43c89d43fe" /><Relationship Type="http://schemas.openxmlformats.org/officeDocument/2006/relationships/numbering" Target="/word/numbering.xml" Id="Ra5dcee6c79f74264" /><Relationship Type="http://schemas.openxmlformats.org/officeDocument/2006/relationships/settings" Target="/word/settings.xml" Id="Re78cfb0fb79f47ca" /><Relationship Type="http://schemas.openxmlformats.org/officeDocument/2006/relationships/image" Target="/word/media/4648b076-b991-4cae-8ac6-3be456597f49.png" Id="Ra9915f04148f4adb" /></Relationships>
</file>