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7e41a3c08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227f51630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c18f2f5c2416e" /><Relationship Type="http://schemas.openxmlformats.org/officeDocument/2006/relationships/numbering" Target="/word/numbering.xml" Id="R70563414edd14fa3" /><Relationship Type="http://schemas.openxmlformats.org/officeDocument/2006/relationships/settings" Target="/word/settings.xml" Id="R62e2379139804bc8" /><Relationship Type="http://schemas.openxmlformats.org/officeDocument/2006/relationships/image" Target="/word/media/bd648c49-4f7c-4d95-8ac8-1abce38d02ce.png" Id="Rac2227f5163048fe" /></Relationships>
</file>