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b89197887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5e7db17f6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Polanowice-Poswietne-Ligota,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497c300634499" /><Relationship Type="http://schemas.openxmlformats.org/officeDocument/2006/relationships/numbering" Target="/word/numbering.xml" Id="R407b5a16396b43e4" /><Relationship Type="http://schemas.openxmlformats.org/officeDocument/2006/relationships/settings" Target="/word/settings.xml" Id="Rb3c5b86dcdf3465c" /><Relationship Type="http://schemas.openxmlformats.org/officeDocument/2006/relationships/image" Target="/word/media/bdd70fbc-2067-42eb-a485-16adba2477fe.png" Id="Ra135e7db17f64d65" /></Relationships>
</file>