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f1530f49b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de4709a82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373e9bd544d63" /><Relationship Type="http://schemas.openxmlformats.org/officeDocument/2006/relationships/numbering" Target="/word/numbering.xml" Id="R76e9e99c1ec3434f" /><Relationship Type="http://schemas.openxmlformats.org/officeDocument/2006/relationships/settings" Target="/word/settings.xml" Id="R3d86de7df9474688" /><Relationship Type="http://schemas.openxmlformats.org/officeDocument/2006/relationships/image" Target="/word/media/3f85e594-8d0f-40ee-a858-ec887119f9e7.png" Id="R598de4709a824169" /></Relationships>
</file>