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262386e7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1fe38751d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724560b904cc5" /><Relationship Type="http://schemas.openxmlformats.org/officeDocument/2006/relationships/numbering" Target="/word/numbering.xml" Id="Rd4f0a28fb5974fff" /><Relationship Type="http://schemas.openxmlformats.org/officeDocument/2006/relationships/settings" Target="/word/settings.xml" Id="R96f7ef57ed6a4371" /><Relationship Type="http://schemas.openxmlformats.org/officeDocument/2006/relationships/image" Target="/word/media/7df67235-60d2-4f83-84c6-7d1d614a8021.png" Id="R12a1fe38751d420e" /></Relationships>
</file>