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87a8ee1ec46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b4e96869cc4e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Polomia,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6febe825564fe4" /><Relationship Type="http://schemas.openxmlformats.org/officeDocument/2006/relationships/numbering" Target="/word/numbering.xml" Id="R7db86db175a94a37" /><Relationship Type="http://schemas.openxmlformats.org/officeDocument/2006/relationships/settings" Target="/word/settings.xml" Id="R965f4918f4264dd7" /><Relationship Type="http://schemas.openxmlformats.org/officeDocument/2006/relationships/image" Target="/word/media/c97ad214-ec3d-4c9d-b033-d36abf6831a1.png" Id="Rbdb4e96869cc4e3e" /></Relationships>
</file>