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18034cc7df4b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cecf83d6154b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Polowite,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fe8aa188844d9a" /><Relationship Type="http://schemas.openxmlformats.org/officeDocument/2006/relationships/numbering" Target="/word/numbering.xml" Id="R323ea74952654906" /><Relationship Type="http://schemas.openxmlformats.org/officeDocument/2006/relationships/settings" Target="/word/settings.xml" Id="R16ee7f33ca3a4b2b" /><Relationship Type="http://schemas.openxmlformats.org/officeDocument/2006/relationships/image" Target="/word/media/b60210ec-401b-4dc7-9432-3f4213f620c6.png" Id="R94cecf83d6154b16" /></Relationships>
</file>