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fced0aa49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3cc6de9f9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Polunce,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a437a91474fc5" /><Relationship Type="http://schemas.openxmlformats.org/officeDocument/2006/relationships/numbering" Target="/word/numbering.xml" Id="R8327e68da69441c2" /><Relationship Type="http://schemas.openxmlformats.org/officeDocument/2006/relationships/settings" Target="/word/settings.xml" Id="Rf77d37bb7ced4e4f" /><Relationship Type="http://schemas.openxmlformats.org/officeDocument/2006/relationships/image" Target="/word/media/df7113df-09b0-4ea6-9d1a-cd8b3df4f9e1.png" Id="R5f93cc6de9f94e58" /></Relationships>
</file>