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7692e6395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1c384fc87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Polwiosek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e119e1d584460" /><Relationship Type="http://schemas.openxmlformats.org/officeDocument/2006/relationships/numbering" Target="/word/numbering.xml" Id="Redf60e38cd6b419d" /><Relationship Type="http://schemas.openxmlformats.org/officeDocument/2006/relationships/settings" Target="/word/settings.xml" Id="Ra2bc733b99fb4e98" /><Relationship Type="http://schemas.openxmlformats.org/officeDocument/2006/relationships/image" Target="/word/media/db275bb2-3e56-45b2-87f7-9cb8c8d69c0a.png" Id="R6c31c384fc874d6f" /></Relationships>
</file>