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8384c57c0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35a4cda67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Pomorska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dc0bd30f344f5" /><Relationship Type="http://schemas.openxmlformats.org/officeDocument/2006/relationships/numbering" Target="/word/numbering.xml" Id="Ra173a2669ccd4db8" /><Relationship Type="http://schemas.openxmlformats.org/officeDocument/2006/relationships/settings" Target="/word/settings.xml" Id="R109b2fa3bd1548cb" /><Relationship Type="http://schemas.openxmlformats.org/officeDocument/2006/relationships/image" Target="/word/media/747b29d7-4dee-4e90-a666-faee605f3df0.png" Id="Raad35a4cda6740c7" /></Relationships>
</file>