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316c800c3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cb3bdb387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86bca1cc14b7b" /><Relationship Type="http://schemas.openxmlformats.org/officeDocument/2006/relationships/numbering" Target="/word/numbering.xml" Id="R7bb72d3381eb4d7d" /><Relationship Type="http://schemas.openxmlformats.org/officeDocument/2006/relationships/settings" Target="/word/settings.xml" Id="Ra9523d41c54a4422" /><Relationship Type="http://schemas.openxmlformats.org/officeDocument/2006/relationships/image" Target="/word/media/ffdc111e-a862-4569-b5ab-07ff682f3f9e.png" Id="Rf8fcb3bdb3874785" /></Relationships>
</file>