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f0a920576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e52022940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Ponetow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46ab94c8d40ef" /><Relationship Type="http://schemas.openxmlformats.org/officeDocument/2006/relationships/numbering" Target="/word/numbering.xml" Id="Rba9cc713a7d44a23" /><Relationship Type="http://schemas.openxmlformats.org/officeDocument/2006/relationships/settings" Target="/word/settings.xml" Id="Rab33a5d15fb74253" /><Relationship Type="http://schemas.openxmlformats.org/officeDocument/2006/relationships/image" Target="/word/media/0d41f2f6-745b-4e6d-8946-3f14dda788ec.png" Id="R5aee520229404201" /></Relationships>
</file>