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130d3f84e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b02b60226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b73669fbe47c9" /><Relationship Type="http://schemas.openxmlformats.org/officeDocument/2006/relationships/numbering" Target="/word/numbering.xml" Id="R45d20a0903454549" /><Relationship Type="http://schemas.openxmlformats.org/officeDocument/2006/relationships/settings" Target="/word/settings.xml" Id="R77afad14885f431a" /><Relationship Type="http://schemas.openxmlformats.org/officeDocument/2006/relationships/image" Target="/word/media/34dbeda6-c7c2-4170-85b0-b44a7d235165.png" Id="Rf7db02b6022640b5" /></Relationships>
</file>