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51a13ed77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a1af71bb3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7c78594e64002" /><Relationship Type="http://schemas.openxmlformats.org/officeDocument/2006/relationships/numbering" Target="/word/numbering.xml" Id="R9bc99e2c9cc84290" /><Relationship Type="http://schemas.openxmlformats.org/officeDocument/2006/relationships/settings" Target="/word/settings.xml" Id="Rd0a215148e194803" /><Relationship Type="http://schemas.openxmlformats.org/officeDocument/2006/relationships/image" Target="/word/media/9eff4aa6-3024-44ad-ad0c-0d421cebb6e6.png" Id="R83ba1af71bb34a41" /></Relationships>
</file>