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b6dce9bca84a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a55d5f5ea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Popardowa,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c0ffff73514bb8" /><Relationship Type="http://schemas.openxmlformats.org/officeDocument/2006/relationships/numbering" Target="/word/numbering.xml" Id="R46a481f5476240af" /><Relationship Type="http://schemas.openxmlformats.org/officeDocument/2006/relationships/settings" Target="/word/settings.xml" Id="R7d1cf6ae72644b47" /><Relationship Type="http://schemas.openxmlformats.org/officeDocument/2006/relationships/image" Target="/word/media/d38d4c37-fa54-4ec8-8d1f-0a1b3d652ed4.png" Id="Rd1ba55d5f5ea47e4" /></Relationships>
</file>