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e7d44c183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4e87f7c57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d4fb27dc04158" /><Relationship Type="http://schemas.openxmlformats.org/officeDocument/2006/relationships/numbering" Target="/word/numbering.xml" Id="R00a9dc8f2bd54610" /><Relationship Type="http://schemas.openxmlformats.org/officeDocument/2006/relationships/settings" Target="/word/settings.xml" Id="R6b43170834cd4355" /><Relationship Type="http://schemas.openxmlformats.org/officeDocument/2006/relationships/image" Target="/word/media/f16bb3d9-d8d9-4fb2-abee-370bd037862e.png" Id="R6ec4e87f7c574cda" /></Relationships>
</file>