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50250f0df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ed48d8b16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8541950e343b1" /><Relationship Type="http://schemas.openxmlformats.org/officeDocument/2006/relationships/numbering" Target="/word/numbering.xml" Id="Rc58ed2d237c74ab2" /><Relationship Type="http://schemas.openxmlformats.org/officeDocument/2006/relationships/settings" Target="/word/settings.xml" Id="Rdfe495ec48304dcc" /><Relationship Type="http://schemas.openxmlformats.org/officeDocument/2006/relationships/image" Target="/word/media/24bd8273-4c08-4aa2-9c4c-ee28be9bdd23.png" Id="Rb4bed48d8b1647b5" /></Relationships>
</file>