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eb2f50294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8e64b31fc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90bfba3c04081" /><Relationship Type="http://schemas.openxmlformats.org/officeDocument/2006/relationships/numbering" Target="/word/numbering.xml" Id="Rbc7fa8d5e6104b09" /><Relationship Type="http://schemas.openxmlformats.org/officeDocument/2006/relationships/settings" Target="/word/settings.xml" Id="R387967b593d74d3e" /><Relationship Type="http://schemas.openxmlformats.org/officeDocument/2006/relationships/image" Target="/word/media/c8df6145-80a8-4f51-819b-9fc0089a5b89.png" Id="R5948e64b31fc4880" /></Relationships>
</file>