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c08082e9c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ce705c1f3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Porabka Uszewska,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6293f7d1e43f6" /><Relationship Type="http://schemas.openxmlformats.org/officeDocument/2006/relationships/numbering" Target="/word/numbering.xml" Id="Rab5b85dbec014e32" /><Relationship Type="http://schemas.openxmlformats.org/officeDocument/2006/relationships/settings" Target="/word/settings.xml" Id="R9188ce1d76634ebb" /><Relationship Type="http://schemas.openxmlformats.org/officeDocument/2006/relationships/image" Target="/word/media/d7d97e84-5566-4fe4-af27-4b418825e9a5.png" Id="Re7dce705c1f34475" /></Relationships>
</file>