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fcb775628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1c1516df7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7f0943df84070" /><Relationship Type="http://schemas.openxmlformats.org/officeDocument/2006/relationships/numbering" Target="/word/numbering.xml" Id="R4d1f048f1c9148cc" /><Relationship Type="http://schemas.openxmlformats.org/officeDocument/2006/relationships/settings" Target="/word/settings.xml" Id="Rf42f1efeea594b2f" /><Relationship Type="http://schemas.openxmlformats.org/officeDocument/2006/relationships/image" Target="/word/media/c5c31345-16ce-4d2f-9b0f-a246019e9f4d.png" Id="Ree91c1516df7474e" /></Relationships>
</file>