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cc37eecef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56a628c35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Zegoty,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4977a7af34f0e" /><Relationship Type="http://schemas.openxmlformats.org/officeDocument/2006/relationships/numbering" Target="/word/numbering.xml" Id="R194dc28483bf4142" /><Relationship Type="http://schemas.openxmlformats.org/officeDocument/2006/relationships/settings" Target="/word/settings.xml" Id="R6c60a4ed88d24c24" /><Relationship Type="http://schemas.openxmlformats.org/officeDocument/2006/relationships/image" Target="/word/media/010419f4-f7ef-4208-9f85-b51af5a8aac3.png" Id="R7fd56a628c354e35" /></Relationships>
</file>