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189028ecc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6d5b17264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Poroze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326f4f9f94859" /><Relationship Type="http://schemas.openxmlformats.org/officeDocument/2006/relationships/numbering" Target="/word/numbering.xml" Id="R76261a8168af438d" /><Relationship Type="http://schemas.openxmlformats.org/officeDocument/2006/relationships/settings" Target="/word/settings.xml" Id="Rb22fa1520dcf4c8e" /><Relationship Type="http://schemas.openxmlformats.org/officeDocument/2006/relationships/image" Target="/word/media/e953876b-1013-4341-bd2c-ee014e5f8da6.png" Id="R9cf6d5b172644f44" /></Relationships>
</file>