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df3f1a2a1448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affdb6b27044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Poskle,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a5743af25c478d" /><Relationship Type="http://schemas.openxmlformats.org/officeDocument/2006/relationships/numbering" Target="/word/numbering.xml" Id="R7774146479424441" /><Relationship Type="http://schemas.openxmlformats.org/officeDocument/2006/relationships/settings" Target="/word/settings.xml" Id="R88d3c5f160724de8" /><Relationship Type="http://schemas.openxmlformats.org/officeDocument/2006/relationships/image" Target="/word/media/fcf57ee0-7089-42e3-af7d-be58c6f287de.png" Id="Re8affdb6b270449d" /></Relationships>
</file>