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b69c1399a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ce33d57d2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Poskwitow,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1ae7f01634392" /><Relationship Type="http://schemas.openxmlformats.org/officeDocument/2006/relationships/numbering" Target="/word/numbering.xml" Id="Rf1a04372248d4c3d" /><Relationship Type="http://schemas.openxmlformats.org/officeDocument/2006/relationships/settings" Target="/word/settings.xml" Id="R379be70ea55645e8" /><Relationship Type="http://schemas.openxmlformats.org/officeDocument/2006/relationships/image" Target="/word/media/0aebc84f-a8c0-4de5-aa03-8ffaefbb525f.png" Id="Raf1ce33d57d24f03" /></Relationships>
</file>