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45d8f4b5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0d6a0167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25d1b01f54011" /><Relationship Type="http://schemas.openxmlformats.org/officeDocument/2006/relationships/numbering" Target="/word/numbering.xml" Id="Rb08730e6094449df" /><Relationship Type="http://schemas.openxmlformats.org/officeDocument/2006/relationships/settings" Target="/word/settings.xml" Id="R8f1ba8dde92344c6" /><Relationship Type="http://schemas.openxmlformats.org/officeDocument/2006/relationships/image" Target="/word/media/309c93ec-8e5f-420a-924d-9985307efa36.png" Id="R1a2b0d6a01674307" /></Relationships>
</file>