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5591ade6d148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57bd85119044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Poszeszupie,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4de18cbfb9427e" /><Relationship Type="http://schemas.openxmlformats.org/officeDocument/2006/relationships/numbering" Target="/word/numbering.xml" Id="R23abf661d71145c6" /><Relationship Type="http://schemas.openxmlformats.org/officeDocument/2006/relationships/settings" Target="/word/settings.xml" Id="R0c27571d4fc14172" /><Relationship Type="http://schemas.openxmlformats.org/officeDocument/2006/relationships/image" Target="/word/media/597de465-ad87-496a-96f7-bdfc0587ea2f.png" Id="R6757bd85119044e4" /></Relationships>
</file>