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a1063fafa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5baabf5fc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ab46de3e34eec" /><Relationship Type="http://schemas.openxmlformats.org/officeDocument/2006/relationships/numbering" Target="/word/numbering.xml" Id="Rb862450261a14288" /><Relationship Type="http://schemas.openxmlformats.org/officeDocument/2006/relationships/settings" Target="/word/settings.xml" Id="R977642f4a9274c56" /><Relationship Type="http://schemas.openxmlformats.org/officeDocument/2006/relationships/image" Target="/word/media/3e0af71a-f900-4357-8a1f-4c7549fcee95.png" Id="R5b15baabf5fc41f9" /></Relationships>
</file>