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6e3b7f23244e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a56214a88a4d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Potegowo,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7418a8b1d4454b" /><Relationship Type="http://schemas.openxmlformats.org/officeDocument/2006/relationships/numbering" Target="/word/numbering.xml" Id="R39b858a7e3c6407a" /><Relationship Type="http://schemas.openxmlformats.org/officeDocument/2006/relationships/settings" Target="/word/settings.xml" Id="Rb2cbf7ea1a394929" /><Relationship Type="http://schemas.openxmlformats.org/officeDocument/2006/relationships/image" Target="/word/media/32465e34-12ef-4e0d-a5f7-0aa24e10e6ad.png" Id="R8aa56214a88a4dd7" /></Relationships>
</file>