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2febdef14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638fd4f2d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4aec3233a463c" /><Relationship Type="http://schemas.openxmlformats.org/officeDocument/2006/relationships/numbering" Target="/word/numbering.xml" Id="Rdd2281b63a154b2b" /><Relationship Type="http://schemas.openxmlformats.org/officeDocument/2006/relationships/settings" Target="/word/settings.xml" Id="Re74382f0ee9e4f49" /><Relationship Type="http://schemas.openxmlformats.org/officeDocument/2006/relationships/image" Target="/word/media/0c1992d1-03fc-4e42-9584-f4b7d2e337e8.png" Id="R006638fd4f2d4d8c" /></Relationships>
</file>