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23ca6a376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535cfca8f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fbc4c5b504a9e" /><Relationship Type="http://schemas.openxmlformats.org/officeDocument/2006/relationships/numbering" Target="/word/numbering.xml" Id="Rcdf771f342ad4923" /><Relationship Type="http://schemas.openxmlformats.org/officeDocument/2006/relationships/settings" Target="/word/settings.xml" Id="Re811d8c328ff4569" /><Relationship Type="http://schemas.openxmlformats.org/officeDocument/2006/relationships/image" Target="/word/media/9a736e20-2ea1-4ad2-882e-dfab7240947f.png" Id="R099535cfca8f4419" /></Relationships>
</file>