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ccaa3a744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a305dc07f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24d69c41d415d" /><Relationship Type="http://schemas.openxmlformats.org/officeDocument/2006/relationships/numbering" Target="/word/numbering.xml" Id="R1d08abf09f0543df" /><Relationship Type="http://schemas.openxmlformats.org/officeDocument/2006/relationships/settings" Target="/word/settings.xml" Id="Rc60ddd7e9d9b46e1" /><Relationship Type="http://schemas.openxmlformats.org/officeDocument/2006/relationships/image" Target="/word/media/4885890d-8146-4190-8ec6-c95980a1ab5e.png" Id="Raeaa305dc07f4c64" /></Relationships>
</file>