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1679a6d0b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b6640423d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Powalczyn,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2f0c179234bfc" /><Relationship Type="http://schemas.openxmlformats.org/officeDocument/2006/relationships/numbering" Target="/word/numbering.xml" Id="R4e3bd0b3604f4b5d" /><Relationship Type="http://schemas.openxmlformats.org/officeDocument/2006/relationships/settings" Target="/word/settings.xml" Id="R0dc6df3becde4e35" /><Relationship Type="http://schemas.openxmlformats.org/officeDocument/2006/relationships/image" Target="/word/media/32adf07b-3762-4349-829f-b9a3357d65a6.png" Id="R53eb6640423d4c0a" /></Relationships>
</file>