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116ebe85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311b6f81c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8911b433d4669" /><Relationship Type="http://schemas.openxmlformats.org/officeDocument/2006/relationships/numbering" Target="/word/numbering.xml" Id="R7a9b0f445be643bd" /><Relationship Type="http://schemas.openxmlformats.org/officeDocument/2006/relationships/settings" Target="/word/settings.xml" Id="R64f365724d8e4254" /><Relationship Type="http://schemas.openxmlformats.org/officeDocument/2006/relationships/image" Target="/word/media/2fa3d3a3-bf46-41cd-b36c-e41cc07e5d25.png" Id="Rc3a311b6f81c44d2" /></Relationships>
</file>