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8be1fea1e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71b247290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Poznachowice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8b6f244e43aa" /><Relationship Type="http://schemas.openxmlformats.org/officeDocument/2006/relationships/numbering" Target="/word/numbering.xml" Id="R660a54c2893f46f2" /><Relationship Type="http://schemas.openxmlformats.org/officeDocument/2006/relationships/settings" Target="/word/settings.xml" Id="Rc5a516d3696444f2" /><Relationship Type="http://schemas.openxmlformats.org/officeDocument/2006/relationships/image" Target="/word/media/aab2e910-9c93-41e1-ae2e-7b3220d29ccd.png" Id="R13a71b2472904f68" /></Relationships>
</file>