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fda52be12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a40a1a385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95f8178064399" /><Relationship Type="http://schemas.openxmlformats.org/officeDocument/2006/relationships/numbering" Target="/word/numbering.xml" Id="Rdf5b0842de78432c" /><Relationship Type="http://schemas.openxmlformats.org/officeDocument/2006/relationships/settings" Target="/word/settings.xml" Id="R0e2a3f352e614053" /><Relationship Type="http://schemas.openxmlformats.org/officeDocument/2006/relationships/image" Target="/word/media/774efb7d-64bd-43dd-b093-32b0b6c6b343.png" Id="Ra2ba40a1a3854fb8" /></Relationships>
</file>