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315e5786741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da29caafa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d9f4c44d34b3b" /><Relationship Type="http://schemas.openxmlformats.org/officeDocument/2006/relationships/numbering" Target="/word/numbering.xml" Id="R300961551f4d4a2b" /><Relationship Type="http://schemas.openxmlformats.org/officeDocument/2006/relationships/settings" Target="/word/settings.xml" Id="Rb870459fb60349ef" /><Relationship Type="http://schemas.openxmlformats.org/officeDocument/2006/relationships/image" Target="/word/media/85ae971e-1c35-4932-a6de-dc951eec6ea7.png" Id="R00cda29caafa41e8" /></Relationships>
</file>