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d352ef2cc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2d6a94e91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Pralkowce,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9ad100f3348e4" /><Relationship Type="http://schemas.openxmlformats.org/officeDocument/2006/relationships/numbering" Target="/word/numbering.xml" Id="R344a30293b0b4b09" /><Relationship Type="http://schemas.openxmlformats.org/officeDocument/2006/relationships/settings" Target="/word/settings.xml" Id="R9f806365f7fd4964" /><Relationship Type="http://schemas.openxmlformats.org/officeDocument/2006/relationships/image" Target="/word/media/3bbf7f8f-7982-4352-9d0d-e5c9304de317.png" Id="R0582d6a94e914643" /></Relationships>
</file>