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8389a1508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1feac340f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793234b22467b" /><Relationship Type="http://schemas.openxmlformats.org/officeDocument/2006/relationships/numbering" Target="/word/numbering.xml" Id="R3ff7688ab4f748e3" /><Relationship Type="http://schemas.openxmlformats.org/officeDocument/2006/relationships/settings" Target="/word/settings.xml" Id="R19d2d6b833624d14" /><Relationship Type="http://schemas.openxmlformats.org/officeDocument/2006/relationships/image" Target="/word/media/4a9f70e5-3682-4a40-9b12-30b01994059b.png" Id="R2d61feac340f42b6" /></Relationships>
</file>