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8d3ea8f58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890fec7e2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fd0f75a184af7" /><Relationship Type="http://schemas.openxmlformats.org/officeDocument/2006/relationships/numbering" Target="/word/numbering.xml" Id="Re463ffa109d64b92" /><Relationship Type="http://schemas.openxmlformats.org/officeDocument/2006/relationships/settings" Target="/word/settings.xml" Id="R10a32dcdf29e4fb5" /><Relationship Type="http://schemas.openxmlformats.org/officeDocument/2006/relationships/image" Target="/word/media/e0f706e5-3393-4f7b-bd56-aae0dd0f79b7.png" Id="Re22890fec7e24d6a" /></Relationships>
</file>